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0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33245">
        <w:rPr>
          <w:rFonts w:ascii="Times New Roman" w:hAnsi="Times New Roman"/>
          <w:b/>
          <w:sz w:val="24"/>
          <w:szCs w:val="24"/>
          <w:lang w:eastAsia="ru-RU"/>
        </w:rPr>
        <w:t>Извещение о начале выполнени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33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76DD">
        <w:rPr>
          <w:rFonts w:ascii="Times New Roman" w:hAnsi="Times New Roman"/>
          <w:b/>
          <w:sz w:val="24"/>
          <w:szCs w:val="24"/>
          <w:lang w:eastAsia="ru-RU"/>
        </w:rPr>
        <w:t>комплексных кадастровых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208B5" w:rsidRPr="00D910F7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территории Ракитянского района</w:t>
      </w:r>
      <w:r w:rsidRPr="00181BEC">
        <w:rPr>
          <w:rFonts w:ascii="Times New Roman" w:hAnsi="Times New Roman"/>
          <w:b/>
          <w:sz w:val="24"/>
          <w:szCs w:val="24"/>
          <w:lang w:eastAsia="ru-RU"/>
        </w:rPr>
        <w:t xml:space="preserve"> (в 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>отношении объектов недвижимости, расположенных в границах кадастров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 xml:space="preserve"> квартал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="00893DE0">
        <w:rPr>
          <w:rFonts w:ascii="Times New Roman" w:hAnsi="Times New Roman"/>
          <w:b/>
          <w:sz w:val="24"/>
          <w:szCs w:val="24"/>
          <w:lang w:eastAsia="ru-RU"/>
        </w:rPr>
        <w:t xml:space="preserve"> 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0907001;31:11:0902002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0904001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;31:11:0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904002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;31:11:0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0904003;31:11:0904003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0905002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;31:11:0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601001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0601005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1004001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1004002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1403004</w:t>
      </w:r>
      <w:r w:rsidRPr="00EC42B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208B5" w:rsidRPr="00E827F6" w:rsidRDefault="005208B5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186D1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86D12">
        <w:rPr>
          <w:rFonts w:ascii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56E4A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3E63A9">
        <w:rPr>
          <w:rFonts w:ascii="Times New Roman" w:hAnsi="Times New Roman"/>
          <w:sz w:val="24"/>
          <w:szCs w:val="24"/>
          <w:lang w:eastAsia="ru-RU"/>
        </w:rPr>
        <w:t>31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E63A9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E63A9">
        <w:rPr>
          <w:rFonts w:ascii="Times New Roman" w:hAnsi="Times New Roman"/>
          <w:sz w:val="24"/>
          <w:szCs w:val="24"/>
          <w:lang w:eastAsia="ru-RU"/>
        </w:rPr>
        <w:t>4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Белгородская область,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Ракитянский район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3E63A9">
        <w:rPr>
          <w:rFonts w:ascii="Times New Roman" w:hAnsi="Times New Roman"/>
          <w:sz w:val="24"/>
          <w:szCs w:val="24"/>
          <w:lang w:eastAsia="ru-RU"/>
        </w:rPr>
        <w:t>ых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3E63A9">
        <w:rPr>
          <w:rFonts w:ascii="Times New Roman" w:hAnsi="Times New Roman"/>
          <w:sz w:val="24"/>
          <w:szCs w:val="24"/>
          <w:lang w:eastAsia="ru-RU"/>
        </w:rPr>
        <w:t>ов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с учетным</w:t>
      </w:r>
      <w:r w:rsidR="003E63A9">
        <w:rPr>
          <w:rFonts w:ascii="Times New Roman" w:hAnsi="Times New Roman"/>
          <w:sz w:val="24"/>
          <w:szCs w:val="24"/>
          <w:lang w:eastAsia="ru-RU"/>
        </w:rPr>
        <w:t>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3E63A9">
        <w:rPr>
          <w:rFonts w:ascii="Times New Roman" w:hAnsi="Times New Roman"/>
          <w:sz w:val="24"/>
          <w:szCs w:val="24"/>
          <w:lang w:eastAsia="ru-RU"/>
        </w:rPr>
        <w:t>ами</w:t>
      </w:r>
      <w:r w:rsidR="000C2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31:11:0907001;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31:11:0902002;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31:11:0904001;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31:11:0904002;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31:11:00904003;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31:11:0904003; 31:11:0905002;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31:11:0601001;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31:11:0601005;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31:11:1004001;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31:11:1004002;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31:11:1403004</w:t>
      </w:r>
      <w:r w:rsidR="003E63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Ракитянского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20 декабря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 2023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7B45B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1985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Ракитянского района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r>
        <w:rPr>
          <w:rFonts w:ascii="Times New Roman" w:hAnsi="Times New Roman"/>
          <w:sz w:val="24"/>
          <w:szCs w:val="24"/>
          <w:lang w:eastAsia="ru-RU"/>
        </w:rPr>
        <w:t>Ракитянский район, п.Ракитное, пл.Советская, 2;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  <w:lang w:eastAsia="ru-RU"/>
        </w:rPr>
        <w:t>Mun.sobstvennost@yandex.ru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55-6-56</w:t>
      </w:r>
      <w:r w:rsidRPr="00A14FC6">
        <w:rPr>
          <w:rFonts w:ascii="Times New Roman" w:hAnsi="Times New Roman"/>
          <w:sz w:val="24"/>
          <w:szCs w:val="24"/>
        </w:rPr>
        <w:t>;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5D1530" w:rsidRPr="00A14FC6">
        <w:rPr>
          <w:rFonts w:ascii="Times New Roman" w:hAnsi="Times New Roman"/>
          <w:sz w:val="24"/>
          <w:szCs w:val="24"/>
        </w:rPr>
        <w:t>(472</w:t>
      </w:r>
      <w:r w:rsidR="005D1530">
        <w:rPr>
          <w:rFonts w:ascii="Times New Roman" w:hAnsi="Times New Roman"/>
          <w:sz w:val="24"/>
          <w:szCs w:val="24"/>
        </w:rPr>
        <w:t>45</w:t>
      </w:r>
      <w:r w:rsidR="005D1530" w:rsidRPr="00A14FC6">
        <w:rPr>
          <w:rFonts w:ascii="Times New Roman" w:hAnsi="Times New Roman"/>
          <w:sz w:val="24"/>
          <w:szCs w:val="24"/>
        </w:rPr>
        <w:t xml:space="preserve">) </w:t>
      </w:r>
      <w:r w:rsidR="005D1530">
        <w:rPr>
          <w:rFonts w:ascii="Times New Roman" w:hAnsi="Times New Roman"/>
          <w:sz w:val="24"/>
          <w:szCs w:val="24"/>
        </w:rPr>
        <w:t>57-5-56</w:t>
      </w:r>
      <w:r w:rsidR="005D1530" w:rsidRPr="00A14FC6">
        <w:rPr>
          <w:rFonts w:ascii="Times New Roman" w:hAnsi="Times New Roman"/>
          <w:sz w:val="24"/>
          <w:szCs w:val="24"/>
        </w:rPr>
        <w:t>;</w:t>
      </w:r>
    </w:p>
    <w:p w:rsidR="005208B5" w:rsidRPr="00A14FC6" w:rsidRDefault="005208B5" w:rsidP="00353CA2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5331BF" w:rsidRPr="00010F9F" w:rsidRDefault="005331BF" w:rsidP="00533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</w:rPr>
        <w:t>полное и (в случае, если имеется) сокращенное наименование юридического лица:</w:t>
      </w:r>
      <w:r w:rsidRPr="00A14FC6"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Публично-правовая компания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 (ППК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»)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(при наличии) кадастрового инженера: </w:t>
      </w:r>
      <w:proofErr w:type="spellStart"/>
      <w:r w:rsidRPr="001540EE">
        <w:rPr>
          <w:rFonts w:ascii="Times New Roman" w:eastAsia="Times New Roman" w:hAnsi="Times New Roman"/>
          <w:b/>
          <w:sz w:val="24"/>
          <w:szCs w:val="24"/>
          <w:lang w:eastAsia="ru-RU"/>
        </w:rPr>
        <w:t>Аболдуев</w:t>
      </w:r>
      <w:proofErr w:type="spellEnd"/>
      <w:r w:rsidRPr="00154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Евгений Владимирович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инженеров, членом которой является кадастровый инженер: </w:t>
      </w:r>
      <w:r w:rsidRPr="001540EE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Ассоциация СРО «Балтийское объединение кадастровых инженеров»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уникальный регистрационный номер члена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 в реестре членов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: 1600;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дата внесения сведений о физическом лице в реестр членов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>кадастровых инженеров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540EE">
        <w:rPr>
          <w:rFonts w:ascii="Times New Roman" w:eastAsia="Times New Roman" w:hAnsi="Times New Roman"/>
          <w:sz w:val="24"/>
          <w:szCs w:val="24"/>
          <w:lang w:eastAsia="ru-RU"/>
        </w:rPr>
        <w:t>27.09.2016 г.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540EE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1540EE">
        <w:rPr>
          <w:rFonts w:ascii="Times New Roman" w:hAnsi="Times New Roman"/>
          <w:sz w:val="24"/>
          <w:szCs w:val="24"/>
          <w:u w:val="single"/>
          <w:shd w:val="clear" w:color="auto" w:fill="F9F9F9"/>
        </w:rPr>
        <w:t>308503, Россия, Белгородская область, Белгородский район, п. Майский,                      ул. Каштановая, д. 43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  <w:proofErr w:type="gramEnd"/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1540EE">
        <w:rPr>
          <w:rFonts w:ascii="Times New Roman" w:hAnsi="Times New Roman"/>
          <w:sz w:val="24"/>
          <w:szCs w:val="24"/>
        </w:rPr>
        <w:t>Johnsson1984@yandex.ru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Default="005331BF" w:rsidP="005331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Pr="001540EE">
        <w:rPr>
          <w:rFonts w:ascii="Times New Roman" w:eastAsia="Times New Roman" w:hAnsi="Times New Roman"/>
          <w:sz w:val="24"/>
          <w:szCs w:val="24"/>
          <w:lang w:eastAsia="ru-RU"/>
        </w:rPr>
        <w:t>+7(919)229-33-46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208B5" w:rsidRPr="00A14FC6" w:rsidRDefault="005208B5" w:rsidP="00A54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5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6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</w:t>
      </w:r>
      <w:r w:rsidRPr="009376DD">
        <w:rPr>
          <w:rFonts w:ascii="Times New Roman" w:hAnsi="Times New Roman"/>
          <w:sz w:val="24"/>
          <w:szCs w:val="24"/>
          <w:lang w:eastAsia="ru-RU"/>
        </w:rPr>
        <w:lastRenderedPageBreak/>
        <w:t>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p w:rsidR="00DE5A9E" w:rsidRDefault="00DE5A9E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55"/>
        <w:gridCol w:w="3238"/>
        <w:gridCol w:w="2229"/>
        <w:gridCol w:w="1559"/>
        <w:gridCol w:w="1984"/>
      </w:tblGrid>
      <w:tr w:rsidR="00AE3BE6" w:rsidTr="00101327">
        <w:trPr>
          <w:trHeight w:val="47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  <w:vAlign w:val="center"/>
          </w:tcPr>
          <w:p w:rsidR="00AE3BE6" w:rsidRDefault="00AE3BE6" w:rsidP="00101327">
            <w:pPr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  <w:vAlign w:val="center"/>
          </w:tcPr>
          <w:p w:rsidR="00AE3BE6" w:rsidRDefault="00AE3BE6" w:rsidP="00101327">
            <w:pPr>
              <w:spacing w:after="0"/>
              <w:ind w:left="-108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AE3BE6" w:rsidRDefault="00AE3BE6" w:rsidP="00101327">
            <w:pPr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pacing w:after="0"/>
              <w:ind w:left="-108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Предельный срок и исполнения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AE3BE6" w:rsidRDefault="00AE3BE6" w:rsidP="00101327">
            <w:pPr>
              <w:spacing w:after="0"/>
              <w:ind w:left="-108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 xml:space="preserve">Срок выполнения работ </w:t>
            </w:r>
            <w:proofErr w:type="gramStart"/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 xml:space="preserve"> этапу</w:t>
            </w:r>
          </w:p>
        </w:tc>
      </w:tr>
      <w:tr w:rsidR="00AE3BE6" w:rsidTr="00101327">
        <w:trPr>
          <w:cantSplit/>
          <w:trHeight w:val="46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 xml:space="preserve">Этап 1 «Разработка и формирование проекта </w:t>
            </w:r>
            <w:proofErr w:type="spellStart"/>
            <w:proofErr w:type="gramStart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>карта-плана</w:t>
            </w:r>
            <w:proofErr w:type="spellEnd"/>
            <w:proofErr w:type="gramEnd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 xml:space="preserve"> территории (КПТР)»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highlight w:val="white"/>
              </w:rPr>
              <w:t>с даты заключения</w:t>
            </w:r>
            <w:proofErr w:type="gramEnd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highlight w:val="white"/>
              </w:rPr>
              <w:t xml:space="preserve"> контракта</w:t>
            </w:r>
            <w:r>
              <w:rPr>
                <w:rFonts w:ascii="Times New Roman" w:eastAsia="DejaVu Sans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highlight w:val="white"/>
              </w:rPr>
              <w:t>по 15.07.2024г.</w:t>
            </w: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316"/>
              </w:tabs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AE3BE6" w:rsidTr="00101327">
        <w:trPr>
          <w:cantSplit/>
          <w:trHeight w:val="154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14.06.2024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Направление 50% проектов КПТР от общего объема, предусмотренного муниципальным контрактом, муниципальному заказчику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 xml:space="preserve">Проекты КПТР, заключение, полученное в ходе проверки КПТР органом кадастрового учета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lastRenderedPageBreak/>
              <w:t>1.4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271"/>
              </w:tabs>
              <w:spacing w:after="0"/>
              <w:ind w:left="-6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Направление 50% проектов КПТР от общего объема, предусмотренного муниципальным контрактом муниципальному заказчику</w:t>
            </w:r>
          </w:p>
        </w:tc>
        <w:tc>
          <w:tcPr>
            <w:tcW w:w="2229" w:type="dxa"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Проекты КПТР, 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29.06.2024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lang w:eastAsia="ar-SA"/>
              </w:rPr>
              <w:t>Этап 2 «Подготовка КПТР в окончательной редакции, внесение сведений в ЕГРН»</w:t>
            </w:r>
          </w:p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с 16.07.2024г. по 31.10.2024г.</w:t>
            </w: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Мероприятия: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Проведение первого заседания согласительной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 xml:space="preserve"> до 29.07.2024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Проведение второго заседания согласительной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02.09.2024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  <w:proofErr w:type="gramStart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Подготовленные</w:t>
            </w:r>
            <w:proofErr w:type="gramEnd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16.09.2024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proofErr w:type="gramStart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Подготовленные</w:t>
            </w:r>
            <w:proofErr w:type="gramEnd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30.09.2024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Направление КПТР в орган регистрации прав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Заявка о направлении КПТР в орган регистрационного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17.10.2024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Внесение сведений в ЕГРН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Информация о внесении сведений, содержащихся в КПТР, в ЕГРН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31.10.2024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</w:tbl>
    <w:p w:rsidR="005208B5" w:rsidRPr="006F6AAF" w:rsidRDefault="005208B5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08B5" w:rsidRDefault="005208B5"/>
    <w:sectPr w:rsidR="005208B5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42A1A"/>
    <w:rsid w:val="00076ABE"/>
    <w:rsid w:val="000C23E8"/>
    <w:rsid w:val="000E4131"/>
    <w:rsid w:val="000F5B5B"/>
    <w:rsid w:val="00101B7D"/>
    <w:rsid w:val="0010537C"/>
    <w:rsid w:val="00172C51"/>
    <w:rsid w:val="00181BEC"/>
    <w:rsid w:val="00186D12"/>
    <w:rsid w:val="00253E47"/>
    <w:rsid w:val="002644FB"/>
    <w:rsid w:val="00276DE5"/>
    <w:rsid w:val="00280776"/>
    <w:rsid w:val="0028620D"/>
    <w:rsid w:val="00295C5A"/>
    <w:rsid w:val="002E76E4"/>
    <w:rsid w:val="00341B7C"/>
    <w:rsid w:val="00353CA2"/>
    <w:rsid w:val="00354CF4"/>
    <w:rsid w:val="00361FB9"/>
    <w:rsid w:val="00366163"/>
    <w:rsid w:val="00373888"/>
    <w:rsid w:val="00381E3B"/>
    <w:rsid w:val="00384F33"/>
    <w:rsid w:val="00387DD7"/>
    <w:rsid w:val="003E63A9"/>
    <w:rsid w:val="003E7804"/>
    <w:rsid w:val="003E7D80"/>
    <w:rsid w:val="003F65FF"/>
    <w:rsid w:val="0042056C"/>
    <w:rsid w:val="0043529F"/>
    <w:rsid w:val="00460976"/>
    <w:rsid w:val="00487DBB"/>
    <w:rsid w:val="004B2955"/>
    <w:rsid w:val="004C7776"/>
    <w:rsid w:val="005208B5"/>
    <w:rsid w:val="005331BF"/>
    <w:rsid w:val="00570B8A"/>
    <w:rsid w:val="005D1530"/>
    <w:rsid w:val="00654C98"/>
    <w:rsid w:val="006A1D60"/>
    <w:rsid w:val="006A311E"/>
    <w:rsid w:val="006D4CB5"/>
    <w:rsid w:val="006F2CA9"/>
    <w:rsid w:val="006F6AAF"/>
    <w:rsid w:val="007432D4"/>
    <w:rsid w:val="00757BD8"/>
    <w:rsid w:val="007A5E1C"/>
    <w:rsid w:val="007B0A31"/>
    <w:rsid w:val="007B45B0"/>
    <w:rsid w:val="007C1DA4"/>
    <w:rsid w:val="007F4447"/>
    <w:rsid w:val="00833245"/>
    <w:rsid w:val="00871488"/>
    <w:rsid w:val="00885CAA"/>
    <w:rsid w:val="00885E71"/>
    <w:rsid w:val="00893DE0"/>
    <w:rsid w:val="008A1774"/>
    <w:rsid w:val="008C28AA"/>
    <w:rsid w:val="008E5DF2"/>
    <w:rsid w:val="009129CA"/>
    <w:rsid w:val="00926102"/>
    <w:rsid w:val="00930BC7"/>
    <w:rsid w:val="009376DD"/>
    <w:rsid w:val="00950E71"/>
    <w:rsid w:val="009870A2"/>
    <w:rsid w:val="009C3F06"/>
    <w:rsid w:val="009D45FC"/>
    <w:rsid w:val="009E113B"/>
    <w:rsid w:val="00A14FC6"/>
    <w:rsid w:val="00A26A94"/>
    <w:rsid w:val="00A5477C"/>
    <w:rsid w:val="00A96475"/>
    <w:rsid w:val="00AC376B"/>
    <w:rsid w:val="00AE3BE6"/>
    <w:rsid w:val="00B17FBC"/>
    <w:rsid w:val="00B41BB8"/>
    <w:rsid w:val="00B571DD"/>
    <w:rsid w:val="00B71DAE"/>
    <w:rsid w:val="00BE647C"/>
    <w:rsid w:val="00C64DA7"/>
    <w:rsid w:val="00C9760A"/>
    <w:rsid w:val="00CC0796"/>
    <w:rsid w:val="00CE2EB9"/>
    <w:rsid w:val="00CF6F07"/>
    <w:rsid w:val="00CF728D"/>
    <w:rsid w:val="00D23066"/>
    <w:rsid w:val="00D324D8"/>
    <w:rsid w:val="00D56E4A"/>
    <w:rsid w:val="00D77B59"/>
    <w:rsid w:val="00D82478"/>
    <w:rsid w:val="00D910F7"/>
    <w:rsid w:val="00DB5431"/>
    <w:rsid w:val="00DC0B73"/>
    <w:rsid w:val="00DE2119"/>
    <w:rsid w:val="00DE5A9E"/>
    <w:rsid w:val="00E0123C"/>
    <w:rsid w:val="00E134D3"/>
    <w:rsid w:val="00E151ED"/>
    <w:rsid w:val="00E22D8A"/>
    <w:rsid w:val="00E42BE8"/>
    <w:rsid w:val="00E46E4D"/>
    <w:rsid w:val="00E7162C"/>
    <w:rsid w:val="00E8033B"/>
    <w:rsid w:val="00E827F6"/>
    <w:rsid w:val="00EB547D"/>
    <w:rsid w:val="00EC42B2"/>
    <w:rsid w:val="00EF12B5"/>
    <w:rsid w:val="00F07076"/>
    <w:rsid w:val="00F937C1"/>
    <w:rsid w:val="00FA5AD4"/>
    <w:rsid w:val="00FC73FB"/>
    <w:rsid w:val="00FC7E86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Spec_CRO2</cp:lastModifiedBy>
  <cp:revision>2</cp:revision>
  <cp:lastPrinted>2022-03-17T10:30:00Z</cp:lastPrinted>
  <dcterms:created xsi:type="dcterms:W3CDTF">2024-01-09T07:20:00Z</dcterms:created>
  <dcterms:modified xsi:type="dcterms:W3CDTF">2024-01-09T07:20:00Z</dcterms:modified>
</cp:coreProperties>
</file>